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BB50E3">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BB50E3">
      <w:pPr>
        <w:pStyle w:val="a3"/>
        <w:spacing w:line="276"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BB50E3">
      <w:pPr>
        <w:pStyle w:val="a3"/>
        <w:spacing w:line="276" w:lineRule="auto"/>
        <w:jc w:val="center"/>
        <w:rPr>
          <w:rFonts w:ascii="Sylfaen" w:hAnsi="Sylfaen"/>
          <w:i w:val="0"/>
          <w:sz w:val="22"/>
          <w:szCs w:val="22"/>
          <w:lang w:val="en-US"/>
        </w:rPr>
      </w:pPr>
      <w:r w:rsidRPr="00EC08E9">
        <w:rPr>
          <w:rFonts w:ascii="Sylfaen" w:hAnsi="Sylfaen"/>
          <w:i w:val="0"/>
          <w:sz w:val="22"/>
          <w:szCs w:val="22"/>
          <w:lang w:val="en-US"/>
        </w:rPr>
        <w:t>The text of this announcement is approved by the Decision No. “1” of Price S</w:t>
      </w:r>
      <w:r w:rsidR="00A605EE" w:rsidRPr="00EC08E9">
        <w:rPr>
          <w:rFonts w:ascii="Sylfaen" w:hAnsi="Sylfaen"/>
          <w:i w:val="0"/>
          <w:sz w:val="22"/>
          <w:szCs w:val="22"/>
          <w:lang w:val="en-US"/>
        </w:rPr>
        <w:t>ett</w:t>
      </w:r>
      <w:r w:rsidR="00194928" w:rsidRPr="00EC08E9">
        <w:rPr>
          <w:rFonts w:ascii="Sylfaen" w:hAnsi="Sylfaen"/>
          <w:i w:val="0"/>
          <w:sz w:val="22"/>
          <w:szCs w:val="22"/>
          <w:lang w:val="en-US"/>
        </w:rPr>
        <w:t>ing Inquiry Committee dated</w:t>
      </w:r>
      <w:r w:rsidR="00EC14A5" w:rsidRPr="00EC08E9">
        <w:rPr>
          <w:rFonts w:ascii="Sylfaen" w:hAnsi="Sylfaen"/>
          <w:i w:val="0"/>
          <w:sz w:val="22"/>
          <w:szCs w:val="22"/>
          <w:lang w:val="en-US"/>
        </w:rPr>
        <w:t xml:space="preserve"> </w:t>
      </w:r>
      <w:r w:rsidR="00BB50E3">
        <w:rPr>
          <w:rFonts w:ascii="Sylfaen" w:hAnsi="Sylfaen"/>
          <w:i w:val="0"/>
          <w:sz w:val="22"/>
          <w:szCs w:val="22"/>
          <w:lang w:val="en-US"/>
        </w:rPr>
        <w:t>Noyem</w:t>
      </w:r>
      <w:r w:rsidR="00D736C9">
        <w:rPr>
          <w:rFonts w:ascii="Sylfaen" w:hAnsi="Sylfaen"/>
          <w:i w:val="0"/>
          <w:sz w:val="22"/>
          <w:szCs w:val="22"/>
          <w:lang w:val="en-US"/>
        </w:rPr>
        <w:t>ber</w:t>
      </w:r>
      <w:r w:rsidR="00BB50E3">
        <w:rPr>
          <w:rFonts w:ascii="Sylfaen" w:hAnsi="Sylfaen"/>
          <w:i w:val="0"/>
          <w:sz w:val="22"/>
          <w:szCs w:val="22"/>
          <w:lang w:val="en-US"/>
        </w:rPr>
        <w:t xml:space="preserve"> 28</w:t>
      </w:r>
      <w:bookmarkStart w:id="0" w:name="_GoBack"/>
      <w:bookmarkEnd w:id="0"/>
      <w:r w:rsidR="00194928" w:rsidRPr="00EC08E9">
        <w:rPr>
          <w:rFonts w:ascii="Sylfaen" w:hAnsi="Sylfaen"/>
          <w:i w:val="0"/>
          <w:sz w:val="22"/>
          <w:szCs w:val="22"/>
          <w:lang w:val="en-US"/>
        </w:rPr>
        <w:t xml:space="preserve"> </w:t>
      </w:r>
      <w:r w:rsidRPr="00EC08E9">
        <w:rPr>
          <w:rFonts w:ascii="Sylfaen" w:hAnsi="Sylfaen"/>
          <w:i w:val="0"/>
          <w:sz w:val="22"/>
          <w:szCs w:val="22"/>
          <w:lang w:val="en-US"/>
        </w:rPr>
        <w:t>20</w:t>
      </w:r>
      <w:r w:rsidR="00A605EE" w:rsidRPr="00EC08E9">
        <w:rPr>
          <w:rFonts w:ascii="Sylfaen" w:hAnsi="Sylfaen"/>
          <w:i w:val="0"/>
          <w:sz w:val="22"/>
          <w:szCs w:val="22"/>
          <w:lang w:val="en-US"/>
        </w:rPr>
        <w:t>25</w:t>
      </w:r>
      <w:r w:rsidRPr="00EC08E9">
        <w:rPr>
          <w:rFonts w:ascii="Sylfaen" w:hAnsi="Sylfaen"/>
          <w:i w:val="0"/>
          <w:sz w:val="22"/>
          <w:szCs w:val="22"/>
          <w:lang w:val="en-US"/>
        </w:rPr>
        <w:t xml:space="preserve"> and is published in compliance with Article </w:t>
      </w:r>
      <w:r w:rsidR="00BB17CA" w:rsidRPr="00EC08E9">
        <w:rPr>
          <w:rFonts w:ascii="Sylfaen" w:hAnsi="Sylfaen"/>
          <w:i w:val="0"/>
          <w:sz w:val="22"/>
          <w:szCs w:val="22"/>
          <w:lang w:val="en-US"/>
        </w:rPr>
        <w:t>22</w:t>
      </w:r>
      <w:r w:rsidRPr="00EC08E9">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2F7B28" w:rsidP="002F7B28">
      <w:pPr>
        <w:pStyle w:val="a3"/>
        <w:spacing w:line="240" w:lineRule="auto"/>
        <w:jc w:val="center"/>
        <w:rPr>
          <w:rFonts w:ascii="Sylfaen" w:hAnsi="Sylfaen"/>
          <w:i w:val="0"/>
          <w:sz w:val="22"/>
          <w:szCs w:val="22"/>
          <w:lang w:val="en-US"/>
        </w:rPr>
      </w:pPr>
      <w:r w:rsidRPr="004F155B">
        <w:rPr>
          <w:rFonts w:ascii="Sylfaen" w:hAnsi="Sylfaen"/>
          <w:i w:val="0"/>
          <w:sz w:val="22"/>
          <w:szCs w:val="22"/>
          <w:lang w:val="en-US"/>
        </w:rPr>
        <w:t xml:space="preserve">PRICE SETTING INQUIRY </w:t>
      </w:r>
      <w:r w:rsidR="005138A2" w:rsidRPr="004F155B">
        <w:rPr>
          <w:rFonts w:ascii="Sylfaen" w:hAnsi="Sylfaen"/>
          <w:i w:val="0"/>
          <w:sz w:val="22"/>
          <w:szCs w:val="22"/>
          <w:lang w:val="en-US"/>
        </w:rPr>
        <w:t>“</w:t>
      </w:r>
      <w:r w:rsidR="008B1C69" w:rsidRPr="004F155B">
        <w:rPr>
          <w:rFonts w:ascii="Sylfaen" w:hAnsi="Sylfaen"/>
          <w:i w:val="0"/>
          <w:sz w:val="22"/>
          <w:szCs w:val="22"/>
          <w:lang w:val="en-US"/>
        </w:rPr>
        <w:t>HH LMVH GH</w:t>
      </w:r>
      <w:r w:rsidR="00E95798">
        <w:rPr>
          <w:rFonts w:ascii="Sylfaen" w:hAnsi="Sylfaen"/>
          <w:i w:val="0"/>
          <w:sz w:val="22"/>
          <w:szCs w:val="22"/>
          <w:lang w:val="en-US"/>
        </w:rPr>
        <w:t>TsDzB</w:t>
      </w:r>
      <w:r w:rsidR="00A605EE" w:rsidRPr="004F155B">
        <w:rPr>
          <w:rFonts w:ascii="Sylfaen" w:hAnsi="Sylfaen"/>
          <w:i w:val="0"/>
          <w:sz w:val="22"/>
          <w:szCs w:val="22"/>
          <w:lang w:val="en-US"/>
        </w:rPr>
        <w:t>-25</w:t>
      </w:r>
      <w:r w:rsidR="009E7332" w:rsidRPr="004F155B">
        <w:rPr>
          <w:rFonts w:ascii="Sylfaen" w:hAnsi="Sylfaen"/>
          <w:i w:val="0"/>
          <w:sz w:val="22"/>
          <w:szCs w:val="22"/>
          <w:lang w:val="en-US"/>
        </w:rPr>
        <w:t>/</w:t>
      </w:r>
      <w:r w:rsidR="00722479">
        <w:rPr>
          <w:rFonts w:ascii="Sylfaen" w:hAnsi="Sylfaen"/>
          <w:i w:val="0"/>
          <w:sz w:val="22"/>
          <w:szCs w:val="22"/>
          <w:lang w:val="en-US"/>
        </w:rPr>
        <w:t>1</w:t>
      </w:r>
      <w:r w:rsidR="00B914D1">
        <w:rPr>
          <w:rFonts w:ascii="Sylfaen" w:hAnsi="Sylfaen"/>
          <w:i w:val="0"/>
          <w:sz w:val="22"/>
          <w:szCs w:val="22"/>
          <w:lang w:val="en-US"/>
        </w:rPr>
        <w:t>23</w:t>
      </w:r>
      <w:r w:rsidR="005138A2" w:rsidRPr="004F155B">
        <w:rPr>
          <w:rFonts w:ascii="Sylfaen" w:hAnsi="Sylfaen"/>
          <w:i w:val="0"/>
          <w:sz w:val="22"/>
          <w:szCs w:val="22"/>
          <w:lang w:val="en-US"/>
        </w:rPr>
        <w:t>”</w:t>
      </w:r>
    </w:p>
    <w:p w:rsidR="00A605EE" w:rsidRPr="004F155B" w:rsidRDefault="00A605EE" w:rsidP="002F7B28">
      <w:pPr>
        <w:pStyle w:val="a3"/>
        <w:spacing w:line="240" w:lineRule="auto"/>
        <w:jc w:val="center"/>
        <w:rPr>
          <w:rFonts w:ascii="Sylfaen" w:hAnsi="Sylfaen"/>
          <w:i w:val="0"/>
          <w:sz w:val="22"/>
          <w:szCs w:val="22"/>
          <w:lang w:val="en-US"/>
        </w:rPr>
      </w:pPr>
    </w:p>
    <w:p w:rsidR="002F7B28" w:rsidRPr="004F155B" w:rsidRDefault="00081C0F" w:rsidP="00BB50E3">
      <w:pPr>
        <w:pStyle w:val="a3"/>
        <w:spacing w:line="276"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w:t>
      </w:r>
      <w:proofErr w:type="gramStart"/>
      <w:r w:rsidR="002F7B28" w:rsidRPr="004F155B">
        <w:rPr>
          <w:rFonts w:ascii="Sylfaen" w:hAnsi="Sylfaen"/>
          <w:i w:val="0"/>
          <w:sz w:val="22"/>
          <w:szCs w:val="22"/>
          <w:lang w:val="en-US"/>
        </w:rPr>
        <w:t>street</w:t>
      </w:r>
      <w:proofErr w:type="gramEnd"/>
      <w:r w:rsidR="002F7B28" w:rsidRPr="004F155B">
        <w:rPr>
          <w:rFonts w:ascii="Sylfaen" w:hAnsi="Sylfaen"/>
          <w:i w:val="0"/>
          <w:sz w:val="22"/>
          <w:szCs w:val="22"/>
          <w:lang w:val="en-US"/>
        </w:rPr>
        <w:t xml:space="preserve">,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9"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BB50E3">
      <w:pPr>
        <w:spacing w:line="276" w:lineRule="auto"/>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contract for the</w:t>
      </w:r>
      <w:r w:rsidR="002D60C5" w:rsidRPr="002D60C5">
        <w:t xml:space="preserve"> Vanadzor community, Vanadzor city, Tavros district, 4th street, 34/1 kindergarten, technical supervision service for the construction of a new building (subsidy program)</w:t>
      </w:r>
      <w:r w:rsidR="00D736C9" w:rsidRPr="00D736C9">
        <w:t xml:space="preserve"> </w:t>
      </w:r>
      <w:r w:rsidRPr="004F155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4F155B" w:rsidRDefault="002F7B28" w:rsidP="00BB50E3">
      <w:pPr>
        <w:pStyle w:val="a3"/>
        <w:spacing w:line="276"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BB50E3">
      <w:pPr>
        <w:spacing w:line="276" w:lineRule="auto"/>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BB50E3">
      <w:pPr>
        <w:pStyle w:val="a3"/>
        <w:spacing w:line="276"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BB50E3">
      <w:pPr>
        <w:pStyle w:val="a3"/>
        <w:spacing w:line="276"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participant to participate in this procedure.</w:t>
      </w:r>
    </w:p>
    <w:p w:rsidR="002F7B28" w:rsidRPr="00EC08E9" w:rsidRDefault="002F7B28" w:rsidP="00BB50E3">
      <w:pPr>
        <w:pStyle w:val="a3"/>
        <w:spacing w:line="276"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10"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8E034F">
        <w:rPr>
          <w:rFonts w:ascii="Sylfaen" w:hAnsi="Sylfaen"/>
          <w:i w:val="0"/>
          <w:sz w:val="22"/>
          <w:szCs w:val="22"/>
          <w:lang w:val="en-US" w:eastAsia="ru-RU"/>
        </w:rPr>
        <w:t>1</w:t>
      </w:r>
      <w:r w:rsidRPr="00EC08E9">
        <w:rPr>
          <w:rFonts w:ascii="Sylfaen" w:hAnsi="Sylfaen"/>
          <w:i w:val="0"/>
          <w:sz w:val="22"/>
          <w:szCs w:val="22"/>
          <w:lang w:val="en-US" w:eastAsia="ru-RU"/>
        </w:rPr>
        <w:t xml:space="preserve">:00 of the </w:t>
      </w:r>
      <w:r w:rsidR="001D6247" w:rsidRPr="00EC08E9">
        <w:rPr>
          <w:rFonts w:ascii="Sylfaen" w:hAnsi="Sylfaen"/>
          <w:i w:val="0"/>
          <w:sz w:val="22"/>
          <w:szCs w:val="22"/>
          <w:lang w:val="en-US" w:eastAsia="ru-RU"/>
        </w:rPr>
        <w:t>7</w:t>
      </w:r>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BB50E3">
      <w:pPr>
        <w:pStyle w:val="a3"/>
        <w:spacing w:line="276"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722479">
        <w:rPr>
          <w:rFonts w:ascii="Sylfaen" w:hAnsi="Sylfaen"/>
          <w:i w:val="0"/>
          <w:sz w:val="24"/>
          <w:szCs w:val="22"/>
          <w:lang w:val="en-US"/>
        </w:rPr>
        <w:t>1</w:t>
      </w:r>
      <w:r w:rsidRPr="00EC08E9">
        <w:rPr>
          <w:rFonts w:ascii="Sylfaen" w:hAnsi="Sylfaen"/>
          <w:i w:val="0"/>
          <w:sz w:val="24"/>
          <w:szCs w:val="22"/>
          <w:lang w:val="en-US"/>
        </w:rPr>
        <w:t xml:space="preserve">:00 of the </w:t>
      </w:r>
      <w:r w:rsidR="001D6247" w:rsidRPr="00EC08E9">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w:t>
      </w:r>
      <w:r w:rsidR="00AC3ACF" w:rsidRPr="00EC08E9">
        <w:rPr>
          <w:rFonts w:ascii="Sylfaen" w:hAnsi="Sylfaen"/>
          <w:i w:val="0"/>
          <w:sz w:val="24"/>
          <w:szCs w:val="22"/>
          <w:lang w:val="en-US" w:eastAsia="ru-RU"/>
        </w:rPr>
        <w:t>(</w:t>
      </w:r>
      <w:r w:rsidR="00B914D1">
        <w:rPr>
          <w:rFonts w:ascii="Sylfaen" w:hAnsi="Sylfaen"/>
          <w:i w:val="0"/>
          <w:sz w:val="24"/>
          <w:szCs w:val="22"/>
          <w:lang w:val="en-US" w:eastAsia="ru-RU"/>
        </w:rPr>
        <w:t>05</w:t>
      </w:r>
      <w:r w:rsidR="00EC08E9" w:rsidRPr="00EC08E9">
        <w:rPr>
          <w:rFonts w:ascii="Sylfaen" w:hAnsi="Sylfaen"/>
          <w:i w:val="0"/>
          <w:sz w:val="24"/>
          <w:szCs w:val="22"/>
          <w:lang w:val="en-US" w:eastAsia="ru-RU"/>
        </w:rPr>
        <w:t>.</w:t>
      </w:r>
      <w:r w:rsidR="008E034F">
        <w:rPr>
          <w:rFonts w:ascii="Sylfaen" w:hAnsi="Sylfaen"/>
          <w:i w:val="0"/>
          <w:sz w:val="24"/>
          <w:szCs w:val="22"/>
          <w:lang w:val="en-US" w:eastAsia="ru-RU"/>
        </w:rPr>
        <w:t>1</w:t>
      </w:r>
      <w:r w:rsidR="00B914D1">
        <w:rPr>
          <w:rFonts w:ascii="Sylfaen" w:hAnsi="Sylfaen"/>
          <w:i w:val="0"/>
          <w:sz w:val="24"/>
          <w:szCs w:val="22"/>
          <w:lang w:val="en-US" w:eastAsia="ru-RU"/>
        </w:rPr>
        <w:t>2</w:t>
      </w:r>
      <w:r w:rsidR="00E17730" w:rsidRPr="00EC08E9">
        <w:rPr>
          <w:rFonts w:ascii="Sylfaen" w:hAnsi="Sylfaen"/>
          <w:i w:val="0"/>
          <w:sz w:val="24"/>
          <w:szCs w:val="22"/>
          <w:lang w:val="en-US" w:eastAsia="ru-RU"/>
        </w:rPr>
        <w:t>.</w:t>
      </w:r>
      <w:r w:rsidR="009A634A" w:rsidRPr="00EC08E9">
        <w:rPr>
          <w:rFonts w:ascii="Sylfaen" w:hAnsi="Sylfaen"/>
          <w:i w:val="0"/>
          <w:sz w:val="24"/>
          <w:szCs w:val="22"/>
          <w:lang w:val="en-US" w:eastAsia="ru-RU"/>
        </w:rPr>
        <w:t>20</w:t>
      </w:r>
      <w:r w:rsidR="00A605EE" w:rsidRPr="00EC08E9">
        <w:rPr>
          <w:rFonts w:ascii="Sylfaen" w:hAnsi="Sylfaen"/>
          <w:i w:val="0"/>
          <w:sz w:val="24"/>
          <w:szCs w:val="22"/>
          <w:lang w:val="en-US" w:eastAsia="ru-RU"/>
        </w:rPr>
        <w:t>25</w:t>
      </w:r>
      <w:r w:rsidR="005138A2" w:rsidRPr="00EC08E9">
        <w:rPr>
          <w:rFonts w:ascii="Sylfaen" w:hAnsi="Sylfaen"/>
          <w:i w:val="0"/>
          <w:sz w:val="24"/>
          <w:szCs w:val="22"/>
          <w:lang w:val="en-US" w:eastAsia="ru-RU"/>
        </w:rPr>
        <w:t xml:space="preserve"> </w:t>
      </w:r>
      <w:r w:rsidR="00DE7BD2" w:rsidRPr="00EC08E9">
        <w:rPr>
          <w:rFonts w:ascii="Sylfaen" w:hAnsi="Sylfaen"/>
          <w:i w:val="0"/>
          <w:sz w:val="24"/>
          <w:szCs w:val="22"/>
          <w:lang w:val="en-US"/>
        </w:rPr>
        <w:t>at 1</w:t>
      </w:r>
      <w:r w:rsidR="00722479">
        <w:rPr>
          <w:rFonts w:ascii="Sylfaen" w:hAnsi="Sylfaen"/>
          <w:i w:val="0"/>
          <w:sz w:val="24"/>
          <w:szCs w:val="22"/>
          <w:lang w:val="en-US"/>
        </w:rPr>
        <w:t>1</w:t>
      </w:r>
      <w:r w:rsidRPr="00EC08E9">
        <w:rPr>
          <w:rFonts w:ascii="Sylfaen" w:hAnsi="Sylfaen"/>
          <w:i w:val="0"/>
          <w:sz w:val="24"/>
          <w:szCs w:val="22"/>
          <w:lang w:val="en-US"/>
        </w:rPr>
        <w:t>:00</w:t>
      </w:r>
      <w:r w:rsidRPr="00EC08E9">
        <w:rPr>
          <w:rFonts w:ascii="Sylfaen" w:hAnsi="Sylfaen"/>
          <w:i w:val="0"/>
          <w:sz w:val="24"/>
          <w:szCs w:val="22"/>
          <w:lang w:val="en-US" w:eastAsia="ru-RU"/>
        </w:rPr>
        <w:t>)</w:t>
      </w:r>
      <w:r w:rsidRPr="00EC08E9">
        <w:rPr>
          <w:rFonts w:ascii="Sylfaen" w:hAnsi="Sylfaen"/>
          <w:i w:val="0"/>
          <w:sz w:val="24"/>
          <w:szCs w:val="22"/>
          <w:lang w:val="en-US"/>
        </w:rPr>
        <w:t xml:space="preserve"> counted from the date of publishing this announcement. </w:t>
      </w:r>
    </w:p>
    <w:p w:rsidR="00352D69" w:rsidRPr="00EC08E9" w:rsidRDefault="00047713" w:rsidP="00BB50E3">
      <w:pPr>
        <w:pStyle w:val="a3"/>
        <w:spacing w:line="276"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BB50E3">
      <w:pPr>
        <w:pStyle w:val="a3"/>
        <w:spacing w:line="276"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1613CF">
        <w:rPr>
          <w:rFonts w:ascii="Sylfaen" w:hAnsi="Sylfaen"/>
          <w:i w:val="0"/>
          <w:sz w:val="24"/>
          <w:szCs w:val="22"/>
          <w:lang w:val="en-US"/>
        </w:rPr>
        <w:t>Tatev Mashin</w:t>
      </w:r>
      <w:r w:rsidR="005138A2" w:rsidRPr="00EC08E9">
        <w:rPr>
          <w:rFonts w:ascii="Sylfaen" w:hAnsi="Sylfaen"/>
          <w:i w:val="0"/>
          <w:sz w:val="24"/>
          <w:szCs w:val="22"/>
          <w:lang w:val="en-US"/>
        </w:rPr>
        <w:t>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1613CF">
      <w:pPr>
        <w:pStyle w:val="a3"/>
        <w:tabs>
          <w:tab w:val="left" w:pos="2445"/>
          <w:tab w:val="center" w:pos="5557"/>
        </w:tabs>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w:t>
      </w:r>
      <w:r w:rsidR="00680F68">
        <w:rPr>
          <w:rFonts w:ascii="Sylfaen" w:hAnsi="Sylfaen"/>
          <w:i w:val="0"/>
          <w:sz w:val="22"/>
          <w:szCs w:val="22"/>
          <w:u w:val="single"/>
          <w:lang w:val="en-US"/>
        </w:rPr>
        <w:t> </w:t>
      </w:r>
      <w:r w:rsidRPr="004F155B">
        <w:rPr>
          <w:rFonts w:ascii="Sylfaen" w:hAnsi="Sylfaen"/>
          <w:i w:val="0"/>
          <w:sz w:val="22"/>
          <w:szCs w:val="22"/>
          <w:u w:val="single"/>
          <w:lang w:val="en-US"/>
        </w:rPr>
        <w:t>650</w:t>
      </w:r>
      <w:r w:rsidR="00680F68">
        <w:rPr>
          <w:rFonts w:ascii="Sylfaen" w:hAnsi="Sylfaen"/>
          <w:i w:val="0"/>
          <w:sz w:val="22"/>
          <w:szCs w:val="22"/>
          <w:u w:val="single"/>
          <w:lang w:val="en-US"/>
        </w:rPr>
        <w:t xml:space="preserve"> </w:t>
      </w:r>
      <w:r w:rsidRPr="004F155B">
        <w:rPr>
          <w:rFonts w:ascii="Sylfaen" w:hAnsi="Sylfaen"/>
          <w:i w:val="0"/>
          <w:sz w:val="22"/>
          <w:szCs w:val="22"/>
          <w:u w:val="single"/>
          <w:lang w:val="en-US"/>
        </w:rPr>
        <w:t>369</w:t>
      </w:r>
    </w:p>
    <w:p w:rsidR="002F7B28" w:rsidRPr="004F155B" w:rsidRDefault="002F7B28" w:rsidP="001613CF">
      <w:pPr>
        <w:pStyle w:val="a3"/>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1613CF">
      <w:pPr>
        <w:pStyle w:val="a3"/>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BB50E3">
      <w:pgSz w:w="11906" w:h="16838" w:code="9"/>
      <w:pgMar w:top="180" w:right="566"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E56" w:rsidRDefault="00A45E56" w:rsidP="00160E2A">
      <w:r>
        <w:separator/>
      </w:r>
    </w:p>
  </w:endnote>
  <w:endnote w:type="continuationSeparator" w:id="0">
    <w:p w:rsidR="00A45E56" w:rsidRDefault="00A45E56"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E56" w:rsidRDefault="00A45E56" w:rsidP="00160E2A">
      <w:r>
        <w:separator/>
      </w:r>
    </w:p>
  </w:footnote>
  <w:footnote w:type="continuationSeparator" w:id="0">
    <w:p w:rsidR="00A45E56" w:rsidRDefault="00A45E56"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B7425"/>
    <w:rsid w:val="000E5D98"/>
    <w:rsid w:val="000F14A4"/>
    <w:rsid w:val="00123365"/>
    <w:rsid w:val="0012744C"/>
    <w:rsid w:val="0013437A"/>
    <w:rsid w:val="00152738"/>
    <w:rsid w:val="00155EBB"/>
    <w:rsid w:val="00156046"/>
    <w:rsid w:val="00160B66"/>
    <w:rsid w:val="00160E2A"/>
    <w:rsid w:val="001613CF"/>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3BD"/>
    <w:rsid w:val="002A5F0E"/>
    <w:rsid w:val="002B618A"/>
    <w:rsid w:val="002C5F68"/>
    <w:rsid w:val="002D60C5"/>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133D"/>
    <w:rsid w:val="003F4EDB"/>
    <w:rsid w:val="00401735"/>
    <w:rsid w:val="0041011B"/>
    <w:rsid w:val="004348DC"/>
    <w:rsid w:val="004458FB"/>
    <w:rsid w:val="00460638"/>
    <w:rsid w:val="004622E1"/>
    <w:rsid w:val="004831BD"/>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33DAA"/>
    <w:rsid w:val="00650816"/>
    <w:rsid w:val="0065382C"/>
    <w:rsid w:val="00680F68"/>
    <w:rsid w:val="00694F8A"/>
    <w:rsid w:val="006A356C"/>
    <w:rsid w:val="006B3689"/>
    <w:rsid w:val="006E7A16"/>
    <w:rsid w:val="00700991"/>
    <w:rsid w:val="00722479"/>
    <w:rsid w:val="00724D17"/>
    <w:rsid w:val="007251CF"/>
    <w:rsid w:val="00725E32"/>
    <w:rsid w:val="0072796B"/>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8E034F"/>
    <w:rsid w:val="009231CB"/>
    <w:rsid w:val="00923423"/>
    <w:rsid w:val="00941F69"/>
    <w:rsid w:val="009547FB"/>
    <w:rsid w:val="00954A3F"/>
    <w:rsid w:val="00972B39"/>
    <w:rsid w:val="009746DF"/>
    <w:rsid w:val="00976E79"/>
    <w:rsid w:val="009A634A"/>
    <w:rsid w:val="009A6441"/>
    <w:rsid w:val="009C6EE9"/>
    <w:rsid w:val="009E7332"/>
    <w:rsid w:val="00A00099"/>
    <w:rsid w:val="00A0605B"/>
    <w:rsid w:val="00A168AB"/>
    <w:rsid w:val="00A20F63"/>
    <w:rsid w:val="00A227A2"/>
    <w:rsid w:val="00A2615B"/>
    <w:rsid w:val="00A45E56"/>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14D1"/>
    <w:rsid w:val="00B93145"/>
    <w:rsid w:val="00BA651D"/>
    <w:rsid w:val="00BB17CA"/>
    <w:rsid w:val="00BB2539"/>
    <w:rsid w:val="00BB50E3"/>
    <w:rsid w:val="00C14327"/>
    <w:rsid w:val="00C15AF9"/>
    <w:rsid w:val="00C15DA8"/>
    <w:rsid w:val="00C205BA"/>
    <w:rsid w:val="00C24DA4"/>
    <w:rsid w:val="00C26386"/>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736C9"/>
    <w:rsid w:val="00D84E5D"/>
    <w:rsid w:val="00DA416C"/>
    <w:rsid w:val="00DB2B30"/>
    <w:rsid w:val="00DC248F"/>
    <w:rsid w:val="00DE7BD2"/>
    <w:rsid w:val="00E00041"/>
    <w:rsid w:val="00E17730"/>
    <w:rsid w:val="00E25144"/>
    <w:rsid w:val="00E26B24"/>
    <w:rsid w:val="00E343B9"/>
    <w:rsid w:val="00E36488"/>
    <w:rsid w:val="00E405F2"/>
    <w:rsid w:val="00E42BEA"/>
    <w:rsid w:val="00E806CF"/>
    <w:rsid w:val="00E8140C"/>
    <w:rsid w:val="00E95798"/>
    <w:rsid w:val="00EC08E9"/>
    <w:rsid w:val="00EC14A5"/>
    <w:rsid w:val="00EC5624"/>
    <w:rsid w:val="00ED34E9"/>
    <w:rsid w:val="00EE0CF0"/>
    <w:rsid w:val="00EE12A9"/>
    <w:rsid w:val="00EF129C"/>
    <w:rsid w:val="00F17F68"/>
    <w:rsid w:val="00F2558D"/>
    <w:rsid w:val="00F2751A"/>
    <w:rsid w:val="00F41308"/>
    <w:rsid w:val="00F44D9A"/>
    <w:rsid w:val="00F550CB"/>
    <w:rsid w:val="00F8538E"/>
    <w:rsid w:val="00F91D2B"/>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C0F59-2D44-436D-85C3-6E9F1C1B3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442</Words>
  <Characters>2526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147</cp:revision>
  <dcterms:created xsi:type="dcterms:W3CDTF">2017-11-29T10:32:00Z</dcterms:created>
  <dcterms:modified xsi:type="dcterms:W3CDTF">2025-11-28T05:56:00Z</dcterms:modified>
</cp:coreProperties>
</file>